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F9C84C" w14:textId="77777777" w:rsidR="007B5604" w:rsidRPr="007B456C" w:rsidRDefault="007B5604" w:rsidP="007B5604">
      <w:pPr>
        <w:pStyle w:val="HTML-oblikovano"/>
        <w:rPr>
          <w:rFonts w:asciiTheme="minorHAnsi" w:hAnsiTheme="minorHAnsi" w:cstheme="minorHAnsi"/>
          <w:sz w:val="20"/>
          <w:szCs w:val="20"/>
          <w:lang w:val="en-GB"/>
        </w:rPr>
      </w:pPr>
    </w:p>
    <w:p w14:paraId="1D85E35A" w14:textId="77777777" w:rsidR="007B5604" w:rsidRPr="007B456C" w:rsidRDefault="007B5604" w:rsidP="007B5604">
      <w:pPr>
        <w:pStyle w:val="HTML-oblikovano"/>
        <w:rPr>
          <w:rFonts w:asciiTheme="minorHAnsi" w:hAnsiTheme="minorHAnsi" w:cstheme="minorHAnsi"/>
          <w:sz w:val="20"/>
          <w:szCs w:val="20"/>
          <w:lang w:val="en-GB"/>
        </w:rPr>
      </w:pPr>
    </w:p>
    <w:p w14:paraId="6CD18482" w14:textId="77777777" w:rsidR="00870E62" w:rsidRPr="007B456C" w:rsidRDefault="00870E62" w:rsidP="00870E62">
      <w:pPr>
        <w:pStyle w:val="Naslov"/>
        <w:spacing w:after="0"/>
        <w:rPr>
          <w:rFonts w:asciiTheme="minorHAnsi" w:hAnsiTheme="minorHAnsi" w:cstheme="minorHAnsi"/>
          <w:sz w:val="32"/>
          <w:szCs w:val="24"/>
          <w:lang w:val="en-GB"/>
        </w:rPr>
      </w:pPr>
      <w:r w:rsidRPr="007B456C">
        <w:rPr>
          <w:rFonts w:asciiTheme="minorHAnsi" w:hAnsiTheme="minorHAnsi"/>
          <w:sz w:val="32"/>
          <w:lang w:val="en-GB"/>
        </w:rPr>
        <w:t>SUBCONTRACTOR’S CONSENT</w:t>
      </w:r>
    </w:p>
    <w:p w14:paraId="3CD56936" w14:textId="77777777" w:rsidR="00870E62" w:rsidRPr="007B456C" w:rsidRDefault="00870E62" w:rsidP="00870E62">
      <w:pPr>
        <w:pStyle w:val="Naslov"/>
        <w:tabs>
          <w:tab w:val="left" w:pos="1930"/>
          <w:tab w:val="left" w:pos="3315"/>
          <w:tab w:val="center" w:pos="4677"/>
        </w:tabs>
        <w:spacing w:after="0"/>
        <w:jc w:val="left"/>
        <w:rPr>
          <w:rFonts w:asciiTheme="minorHAnsi" w:hAnsiTheme="minorHAnsi" w:cstheme="minorHAnsi"/>
          <w:lang w:val="en-GB"/>
        </w:rPr>
      </w:pPr>
      <w:r w:rsidRPr="007B456C">
        <w:rPr>
          <w:rFonts w:asciiTheme="minorHAnsi" w:hAnsiTheme="minorHAnsi"/>
          <w:lang w:val="en-GB"/>
        </w:rPr>
        <w:tab/>
      </w:r>
      <w:r w:rsidRPr="007B456C">
        <w:rPr>
          <w:rFonts w:asciiTheme="minorHAnsi" w:hAnsiTheme="minorHAnsi"/>
          <w:lang w:val="en-GB"/>
        </w:rPr>
        <w:tab/>
      </w:r>
      <w:r w:rsidRPr="007B456C">
        <w:rPr>
          <w:rFonts w:asciiTheme="minorHAnsi" w:hAnsiTheme="minorHAnsi"/>
          <w:lang w:val="en-GB"/>
        </w:rPr>
        <w:tab/>
        <w:t>(for direct payments)</w:t>
      </w:r>
    </w:p>
    <w:p w14:paraId="62320B5D" w14:textId="77777777" w:rsidR="00870E62" w:rsidRPr="007B456C" w:rsidRDefault="00870E62" w:rsidP="00870E62">
      <w:pPr>
        <w:spacing w:line="260" w:lineRule="atLeast"/>
        <w:jc w:val="both"/>
        <w:rPr>
          <w:rFonts w:asciiTheme="minorHAnsi" w:eastAsia="Calibri" w:hAnsiTheme="minorHAnsi" w:cstheme="minorHAnsi"/>
          <w:sz w:val="20"/>
          <w:szCs w:val="22"/>
          <w:lang w:val="en-GB" w:eastAsia="en-US"/>
        </w:rPr>
      </w:pPr>
    </w:p>
    <w:p w14:paraId="34EAEB51" w14:textId="77777777" w:rsidR="00870E62" w:rsidRPr="007B456C" w:rsidRDefault="00870E62" w:rsidP="00870E62">
      <w:pPr>
        <w:spacing w:line="260" w:lineRule="atLeast"/>
        <w:jc w:val="both"/>
        <w:rPr>
          <w:rFonts w:asciiTheme="minorHAnsi" w:eastAsia="Calibri" w:hAnsiTheme="minorHAnsi" w:cstheme="minorHAnsi"/>
          <w:sz w:val="20"/>
          <w:szCs w:val="22"/>
          <w:lang w:val="en-GB" w:eastAsia="en-US"/>
        </w:rPr>
      </w:pPr>
    </w:p>
    <w:p w14:paraId="335257EC" w14:textId="77777777" w:rsidR="00870E62" w:rsidRPr="007B456C" w:rsidRDefault="00870E62" w:rsidP="00870E62">
      <w:pPr>
        <w:pBdr>
          <w:bottom w:val="single" w:sz="4" w:space="1" w:color="auto"/>
        </w:pBdr>
        <w:spacing w:line="260" w:lineRule="atLeast"/>
        <w:jc w:val="both"/>
        <w:rPr>
          <w:rFonts w:asciiTheme="minorHAnsi" w:eastAsia="Calibri" w:hAnsiTheme="minorHAnsi" w:cstheme="minorHAnsi"/>
          <w:sz w:val="20"/>
          <w:szCs w:val="20"/>
          <w:lang w:val="en-GB"/>
        </w:rPr>
      </w:pPr>
      <w:r w:rsidRPr="007B456C">
        <w:rPr>
          <w:rFonts w:asciiTheme="minorHAnsi" w:hAnsiTheme="minorHAnsi"/>
          <w:sz w:val="20"/>
          <w:lang w:val="en-GB"/>
        </w:rPr>
        <w:t>Subcontractor's name:</w:t>
      </w:r>
      <w:r w:rsidRPr="007B456C">
        <w:rPr>
          <w:lang w:val="en-GB"/>
        </w:rPr>
        <w:t xml:space="preserve"> </w:t>
      </w:r>
      <w:r w:rsidRPr="007B456C">
        <w:rPr>
          <w:rFonts w:ascii="Calibri" w:hAnsi="Calibri" w:cs="Calibri"/>
          <w:sz w:val="20"/>
          <w:lang w:val="en-GB"/>
        </w:rPr>
        <w:fldChar w:fldCharType="begin" w:fldLock="1">
          <w:ffData>
            <w:name w:val="Besedilo13"/>
            <w:enabled/>
            <w:calcOnExit w:val="0"/>
            <w:textInput/>
          </w:ffData>
        </w:fldChar>
      </w:r>
      <w:bookmarkStart w:id="0" w:name="Besedilo13"/>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bookmarkEnd w:id="0"/>
    </w:p>
    <w:p w14:paraId="7903B5DF" w14:textId="77777777" w:rsidR="00870E62" w:rsidRPr="007B456C" w:rsidRDefault="00870E62" w:rsidP="00870E62">
      <w:pPr>
        <w:spacing w:line="260" w:lineRule="atLeast"/>
        <w:jc w:val="both"/>
        <w:rPr>
          <w:rFonts w:asciiTheme="minorHAnsi" w:eastAsia="Calibri" w:hAnsiTheme="minorHAnsi" w:cstheme="minorHAnsi"/>
          <w:sz w:val="20"/>
          <w:szCs w:val="20"/>
          <w:lang w:val="en-GB" w:eastAsia="en-US"/>
        </w:rPr>
      </w:pPr>
    </w:p>
    <w:p w14:paraId="1E65349C" w14:textId="77777777" w:rsidR="00870E62" w:rsidRPr="007B456C" w:rsidRDefault="00870E62" w:rsidP="00870E62">
      <w:pPr>
        <w:pBdr>
          <w:bottom w:val="single" w:sz="4" w:space="1" w:color="auto"/>
        </w:pBdr>
        <w:spacing w:line="260" w:lineRule="atLeast"/>
        <w:jc w:val="both"/>
        <w:rPr>
          <w:rFonts w:asciiTheme="minorHAnsi" w:eastAsia="Calibri" w:hAnsiTheme="minorHAnsi" w:cstheme="minorHAnsi"/>
          <w:sz w:val="20"/>
          <w:szCs w:val="20"/>
          <w:lang w:val="en-GB"/>
        </w:rPr>
      </w:pPr>
      <w:r w:rsidRPr="007B456C">
        <w:rPr>
          <w:rFonts w:asciiTheme="minorHAnsi" w:hAnsiTheme="minorHAnsi" w:cstheme="minorHAnsi"/>
          <w:sz w:val="20"/>
          <w:szCs w:val="20"/>
          <w:lang w:val="en-GB"/>
        </w:rPr>
        <w:t xml:space="preserve">Subcontractor's address: </w:t>
      </w:r>
      <w:r w:rsidRPr="007B456C">
        <w:rPr>
          <w:rFonts w:asciiTheme="minorHAnsi" w:hAnsiTheme="minorHAnsi" w:cstheme="minorHAnsi"/>
          <w:sz w:val="20"/>
          <w:szCs w:val="20"/>
          <w:lang w:val="en-GB"/>
        </w:rPr>
        <w:fldChar w:fldCharType="begin" w:fldLock="1">
          <w:ffData>
            <w:name w:val="Besedilo13"/>
            <w:enabled/>
            <w:calcOnExit w:val="0"/>
            <w:textInput/>
          </w:ffData>
        </w:fldChar>
      </w:r>
      <w:r w:rsidRPr="007B456C">
        <w:rPr>
          <w:rFonts w:asciiTheme="minorHAnsi" w:hAnsiTheme="minorHAnsi" w:cstheme="minorHAnsi"/>
          <w:sz w:val="20"/>
          <w:szCs w:val="20"/>
          <w:lang w:val="en-GB"/>
        </w:rPr>
        <w:instrText xml:space="preserve"> FORMTEXT </w:instrText>
      </w:r>
      <w:r w:rsidRPr="007B456C">
        <w:rPr>
          <w:rFonts w:asciiTheme="minorHAnsi" w:hAnsiTheme="minorHAnsi" w:cstheme="minorHAnsi"/>
          <w:sz w:val="20"/>
          <w:szCs w:val="20"/>
          <w:lang w:val="en-GB"/>
        </w:rPr>
      </w:r>
      <w:r w:rsidRPr="007B456C">
        <w:rPr>
          <w:rFonts w:asciiTheme="minorHAnsi" w:hAnsiTheme="minorHAnsi" w:cstheme="minorHAnsi"/>
          <w:sz w:val="20"/>
          <w:szCs w:val="20"/>
          <w:lang w:val="en-GB"/>
        </w:rPr>
        <w:fldChar w:fldCharType="separate"/>
      </w:r>
      <w:r w:rsidRPr="007B456C">
        <w:rPr>
          <w:rFonts w:asciiTheme="minorHAnsi" w:hAnsiTheme="minorHAnsi" w:cstheme="minorHAnsi"/>
          <w:sz w:val="20"/>
          <w:szCs w:val="20"/>
          <w:lang w:val="en-GB"/>
        </w:rPr>
        <w:t>     </w:t>
      </w:r>
      <w:r w:rsidRPr="007B456C">
        <w:rPr>
          <w:rFonts w:asciiTheme="minorHAnsi" w:hAnsiTheme="minorHAnsi" w:cstheme="minorHAnsi"/>
          <w:sz w:val="20"/>
          <w:szCs w:val="20"/>
          <w:lang w:val="en-GB"/>
        </w:rPr>
        <w:fldChar w:fldCharType="end"/>
      </w:r>
    </w:p>
    <w:p w14:paraId="2B9FFD3F" w14:textId="77777777" w:rsidR="00870E62" w:rsidRPr="007B456C" w:rsidRDefault="00870E62" w:rsidP="00870E62">
      <w:pPr>
        <w:pStyle w:val="HTML-oblikovano"/>
        <w:rPr>
          <w:rFonts w:asciiTheme="minorHAnsi" w:hAnsiTheme="minorHAnsi" w:cstheme="minorHAnsi"/>
          <w:sz w:val="20"/>
          <w:szCs w:val="20"/>
          <w:lang w:val="en-GB"/>
        </w:rPr>
      </w:pPr>
    </w:p>
    <w:p w14:paraId="33C312AF" w14:textId="77777777" w:rsidR="00870E62" w:rsidRPr="007B456C" w:rsidRDefault="00870E62" w:rsidP="00870E62">
      <w:pPr>
        <w:pStyle w:val="HTML-oblikovano"/>
        <w:jc w:val="both"/>
        <w:rPr>
          <w:rFonts w:asciiTheme="minorHAnsi" w:hAnsiTheme="minorHAnsi" w:cstheme="minorHAnsi"/>
          <w:sz w:val="20"/>
          <w:szCs w:val="20"/>
          <w:lang w:val="en-GB"/>
        </w:rPr>
      </w:pPr>
    </w:p>
    <w:p w14:paraId="5DB09146" w14:textId="77777777" w:rsidR="00870E62" w:rsidRPr="007B456C" w:rsidRDefault="00870E62" w:rsidP="00870E62">
      <w:pPr>
        <w:widowControl w:val="0"/>
        <w:autoSpaceDE w:val="0"/>
        <w:autoSpaceDN w:val="0"/>
        <w:adjustRightInd w:val="0"/>
        <w:jc w:val="both"/>
        <w:rPr>
          <w:rFonts w:asciiTheme="minorHAnsi" w:hAnsiTheme="minorHAnsi" w:cstheme="minorHAnsi"/>
          <w:sz w:val="20"/>
          <w:szCs w:val="20"/>
          <w:lang w:val="en-GB"/>
        </w:rPr>
      </w:pPr>
    </w:p>
    <w:p w14:paraId="59C21221" w14:textId="77777777" w:rsidR="00870E62" w:rsidRPr="007B456C" w:rsidRDefault="00870E62" w:rsidP="00870E62">
      <w:pPr>
        <w:jc w:val="both"/>
        <w:rPr>
          <w:rFonts w:asciiTheme="minorHAnsi" w:hAnsiTheme="minorHAnsi" w:cstheme="minorHAnsi"/>
          <w:sz w:val="20"/>
          <w:szCs w:val="20"/>
          <w:lang w:val="en-GB"/>
        </w:rPr>
      </w:pPr>
    </w:p>
    <w:p w14:paraId="053E64D1" w14:textId="655C9D8F" w:rsidR="00870E62" w:rsidRPr="007B456C" w:rsidRDefault="00870E62" w:rsidP="00870E62">
      <w:pPr>
        <w:jc w:val="both"/>
        <w:rPr>
          <w:rFonts w:ascii="Calibri" w:hAnsi="Calibri" w:cs="Calibri"/>
          <w:bCs/>
          <w:sz w:val="20"/>
          <w:szCs w:val="20"/>
          <w:lang w:val="en-GB"/>
        </w:rPr>
      </w:pPr>
      <w:r w:rsidRPr="007B456C">
        <w:rPr>
          <w:rFonts w:asciiTheme="minorHAnsi" w:hAnsiTheme="minorHAnsi"/>
          <w:sz w:val="20"/>
          <w:shd w:val="clear" w:color="auto" w:fill="FFFFFF"/>
          <w:lang w:val="en-GB"/>
        </w:rPr>
        <w:t xml:space="preserve">On the basis of the fourth indent of the second paragraph of Article 94 of the </w:t>
      </w:r>
      <w:r w:rsidR="00B84658" w:rsidRPr="00B84658">
        <w:rPr>
          <w:rFonts w:asciiTheme="minorHAnsi" w:hAnsiTheme="minorHAnsi"/>
          <w:sz w:val="20"/>
          <w:shd w:val="clear" w:color="auto" w:fill="FFFFFF"/>
          <w:lang w:val="en-GB"/>
        </w:rPr>
        <w:t>Public Procurement Act (Official Gazette of the Republic of Slovenia, Nos. 91/15 , 14/18 , 121/21 and 10/22 )</w:t>
      </w:r>
      <w:r w:rsidRPr="007B456C">
        <w:rPr>
          <w:rFonts w:asciiTheme="minorHAnsi" w:hAnsiTheme="minorHAnsi"/>
          <w:sz w:val="20"/>
          <w:shd w:val="clear" w:color="auto" w:fill="FFFFFF"/>
          <w:lang w:val="en-GB"/>
        </w:rPr>
        <w:t>, we require that the Contracting Authority settles for the contract the subject-matter of which is</w:t>
      </w:r>
      <w:r w:rsidRPr="007B456C">
        <w:rPr>
          <w:rFonts w:asciiTheme="minorHAnsi" w:hAnsiTheme="minorHAnsi"/>
          <w:b/>
          <w:sz w:val="20"/>
          <w:shd w:val="clear" w:color="auto" w:fill="FFFFFF"/>
          <w:lang w:val="en-GB"/>
        </w:rPr>
        <w:t xml:space="preserve"> </w:t>
      </w:r>
      <w:r w:rsidRPr="007B456C">
        <w:rPr>
          <w:rFonts w:asciiTheme="minorHAnsi" w:hAnsiTheme="minorHAnsi"/>
          <w:sz w:val="20"/>
          <w:shd w:val="clear" w:color="auto" w:fill="FFFFFF"/>
          <w:lang w:val="en-GB"/>
        </w:rPr>
        <w:t xml:space="preserve">"Purchase of Advanced Equipment for Development of Special Optical Fibres” – LOT </w:t>
      </w:r>
      <w:r w:rsidRPr="007B456C">
        <w:rPr>
          <w:rFonts w:ascii="Calibri" w:hAnsi="Calibri" w:cs="Calibri"/>
          <w:sz w:val="20"/>
          <w:lang w:val="en-GB"/>
        </w:rPr>
        <w:fldChar w:fldCharType="begin" w:fldLock="1">
          <w:ffData>
            <w:name w:val="Besedilo13"/>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r w:rsidRPr="007B456C">
        <w:rPr>
          <w:rFonts w:asciiTheme="minorHAnsi" w:hAnsiTheme="minorHAnsi"/>
          <w:sz w:val="20"/>
          <w:shd w:val="clear" w:color="auto" w:fill="FFFFFF"/>
          <w:lang w:val="en-GB"/>
        </w:rPr>
        <w:t xml:space="preserve"> “</w:t>
      </w:r>
      <w:r w:rsidRPr="007B456C">
        <w:rPr>
          <w:rFonts w:ascii="Calibri" w:hAnsi="Calibri" w:cs="Calibri"/>
          <w:sz w:val="20"/>
          <w:lang w:val="en-GB"/>
        </w:rPr>
        <w:fldChar w:fldCharType="begin" w:fldLock="1">
          <w:ffData>
            <w:name w:val="Besedilo13"/>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r w:rsidRPr="007B456C">
        <w:rPr>
          <w:rFonts w:ascii="Calibri" w:hAnsi="Calibri"/>
          <w:sz w:val="20"/>
          <w:lang w:val="en-GB"/>
        </w:rPr>
        <w:t>”</w:t>
      </w:r>
      <w:r w:rsidRPr="007B456C">
        <w:rPr>
          <w:rFonts w:asciiTheme="minorHAnsi" w:hAnsiTheme="minorHAnsi"/>
          <w:sz w:val="20"/>
          <w:shd w:val="clear" w:color="auto" w:fill="FFFFFF"/>
          <w:lang w:val="en-GB"/>
        </w:rPr>
        <w:t xml:space="preserve"> (</w:t>
      </w:r>
      <w:r w:rsidRPr="007B456C">
        <w:rPr>
          <w:rFonts w:asciiTheme="minorHAnsi" w:hAnsiTheme="minorHAnsi"/>
          <w:i/>
          <w:sz w:val="20"/>
          <w:shd w:val="clear" w:color="auto" w:fill="FFFFFF"/>
          <w:lang w:val="en-GB"/>
        </w:rPr>
        <w:t>enter the number and name of the lot</w:t>
      </w:r>
      <w:r w:rsidRPr="007B456C">
        <w:rPr>
          <w:rFonts w:asciiTheme="minorHAnsi" w:hAnsiTheme="minorHAnsi"/>
          <w:sz w:val="20"/>
          <w:shd w:val="clear" w:color="auto" w:fill="FFFFFF"/>
          <w:lang w:val="en-GB"/>
        </w:rPr>
        <w:t>)</w:t>
      </w:r>
      <w:r w:rsidRPr="007B456C">
        <w:rPr>
          <w:rFonts w:asciiTheme="minorHAnsi" w:hAnsiTheme="minorHAnsi"/>
          <w:sz w:val="20"/>
          <w:lang w:val="en-GB"/>
        </w:rPr>
        <w:t xml:space="preserve">, our claims against the tenderer directly to us instead of to the tenderer </w:t>
      </w:r>
      <w:bookmarkStart w:id="1" w:name="_Hlk90457353"/>
      <w:r w:rsidRPr="007B456C">
        <w:rPr>
          <w:rFonts w:ascii="Calibri" w:hAnsi="Calibri" w:cs="Calibri"/>
          <w:sz w:val="20"/>
          <w:lang w:val="en-GB"/>
        </w:rPr>
        <w:fldChar w:fldCharType="begin" w:fldLock="1">
          <w:ffData>
            <w:name w:val="Besedilo13"/>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bookmarkEnd w:id="1"/>
      <w:r w:rsidRPr="007B456C">
        <w:rPr>
          <w:rFonts w:asciiTheme="minorHAnsi" w:hAnsiTheme="minorHAnsi"/>
          <w:sz w:val="20"/>
          <w:lang w:val="en-GB"/>
        </w:rPr>
        <w:t xml:space="preserve"> (enter the tenderer’s name).</w:t>
      </w:r>
    </w:p>
    <w:p w14:paraId="45AE5DD3" w14:textId="77777777" w:rsidR="00870E62" w:rsidRPr="007B456C" w:rsidRDefault="00870E62" w:rsidP="00870E62">
      <w:pPr>
        <w:jc w:val="both"/>
        <w:rPr>
          <w:rFonts w:asciiTheme="minorHAnsi" w:hAnsiTheme="minorHAnsi" w:cstheme="minorHAnsi"/>
          <w:sz w:val="20"/>
          <w:szCs w:val="20"/>
          <w:lang w:val="en-GB"/>
        </w:rPr>
      </w:pPr>
    </w:p>
    <w:p w14:paraId="4D522E76" w14:textId="77777777" w:rsidR="00870E62" w:rsidRPr="007B456C" w:rsidRDefault="00870E62" w:rsidP="00870E62">
      <w:pPr>
        <w:jc w:val="both"/>
        <w:rPr>
          <w:rFonts w:asciiTheme="minorHAnsi" w:hAnsiTheme="minorHAnsi" w:cstheme="minorHAnsi"/>
          <w:sz w:val="20"/>
          <w:szCs w:val="20"/>
          <w:lang w:val="en-GB"/>
        </w:rPr>
      </w:pPr>
    </w:p>
    <w:p w14:paraId="64CD314B" w14:textId="77777777" w:rsidR="00870E62" w:rsidRPr="007B456C" w:rsidRDefault="00870E62" w:rsidP="00870E62">
      <w:pPr>
        <w:jc w:val="both"/>
        <w:rPr>
          <w:rFonts w:asciiTheme="minorHAnsi" w:hAnsiTheme="minorHAnsi" w:cstheme="minorHAnsi"/>
          <w:sz w:val="20"/>
          <w:szCs w:val="20"/>
          <w:lang w:val="en-GB"/>
        </w:rPr>
      </w:pPr>
    </w:p>
    <w:p w14:paraId="2EE8EE94" w14:textId="77777777" w:rsidR="00870E62" w:rsidRPr="007B456C" w:rsidRDefault="00870E62" w:rsidP="00870E62">
      <w:pPr>
        <w:pStyle w:val="Odstavekseznama"/>
        <w:ind w:left="0"/>
        <w:rPr>
          <w:rFonts w:asciiTheme="minorHAnsi" w:hAnsiTheme="minorHAnsi" w:cstheme="minorHAnsi"/>
          <w:sz w:val="20"/>
          <w:szCs w:val="20"/>
          <w:lang w:val="en-GB"/>
        </w:rPr>
      </w:pPr>
    </w:p>
    <w:tbl>
      <w:tblPr>
        <w:tblW w:w="0" w:type="auto"/>
        <w:jc w:val="center"/>
        <w:tblCellMar>
          <w:left w:w="70" w:type="dxa"/>
          <w:right w:w="70" w:type="dxa"/>
        </w:tblCellMar>
        <w:tblLook w:val="04A0" w:firstRow="1" w:lastRow="0" w:firstColumn="1" w:lastColumn="0" w:noHBand="0" w:noVBand="1"/>
      </w:tblPr>
      <w:tblGrid>
        <w:gridCol w:w="2976"/>
        <w:gridCol w:w="2976"/>
        <w:gridCol w:w="2976"/>
      </w:tblGrid>
      <w:tr w:rsidR="00870E62" w:rsidRPr="007B456C" w14:paraId="376871F5" w14:textId="77777777" w:rsidTr="002C06CC">
        <w:trPr>
          <w:jc w:val="center"/>
        </w:trPr>
        <w:tc>
          <w:tcPr>
            <w:tcW w:w="2976" w:type="dxa"/>
            <w:hideMark/>
          </w:tcPr>
          <w:p w14:paraId="39155F8F" w14:textId="77777777" w:rsidR="00870E62" w:rsidRPr="007B456C" w:rsidRDefault="00870E62" w:rsidP="002C06CC">
            <w:pPr>
              <w:tabs>
                <w:tab w:val="left" w:pos="4395"/>
                <w:tab w:val="center" w:pos="4536"/>
                <w:tab w:val="right" w:pos="9072"/>
              </w:tabs>
              <w:spacing w:after="120"/>
              <w:jc w:val="center"/>
              <w:rPr>
                <w:rFonts w:ascii="Calibri" w:hAnsi="Calibri"/>
                <w:sz w:val="20"/>
                <w:szCs w:val="20"/>
                <w:lang w:val="en-GB"/>
              </w:rPr>
            </w:pPr>
            <w:r w:rsidRPr="007B456C">
              <w:rPr>
                <w:rFonts w:ascii="Calibri" w:hAnsi="Calibri"/>
                <w:sz w:val="20"/>
                <w:lang w:val="en-GB"/>
              </w:rPr>
              <w:t>Place and date:</w:t>
            </w:r>
          </w:p>
          <w:p w14:paraId="03FFC8D8" w14:textId="77777777" w:rsidR="00870E62" w:rsidRPr="007B456C" w:rsidRDefault="00870E62" w:rsidP="002C06CC">
            <w:pPr>
              <w:tabs>
                <w:tab w:val="left" w:pos="4395"/>
                <w:tab w:val="center" w:pos="4536"/>
                <w:tab w:val="right" w:pos="9072"/>
              </w:tabs>
              <w:spacing w:after="120"/>
              <w:jc w:val="center"/>
              <w:rPr>
                <w:rFonts w:ascii="Calibri" w:hAnsi="Calibri"/>
                <w:sz w:val="20"/>
                <w:szCs w:val="20"/>
                <w:lang w:val="en-GB"/>
              </w:rPr>
            </w:pPr>
            <w:r w:rsidRPr="007B456C">
              <w:rPr>
                <w:rFonts w:ascii="Calibri" w:hAnsi="Calibri" w:cstheme="minorBidi"/>
                <w:sz w:val="20"/>
                <w:lang w:val="en-GB"/>
              </w:rPr>
              <w:fldChar w:fldCharType="begin" w:fldLock="1">
                <w:ffData>
                  <w:name w:val="Besedilo15"/>
                  <w:enabled/>
                  <w:calcOnExit w:val="0"/>
                  <w:textInput/>
                </w:ffData>
              </w:fldChar>
            </w:r>
            <w:r w:rsidRPr="007B456C">
              <w:rPr>
                <w:rFonts w:ascii="Calibri" w:hAnsi="Calibri" w:cstheme="minorBidi"/>
                <w:sz w:val="20"/>
                <w:lang w:val="en-GB"/>
              </w:rPr>
              <w:instrText xml:space="preserve"> FORMTEXT </w:instrText>
            </w:r>
            <w:r w:rsidRPr="007B456C">
              <w:rPr>
                <w:rFonts w:ascii="Calibri" w:hAnsi="Calibri" w:cstheme="minorBidi"/>
                <w:sz w:val="20"/>
                <w:lang w:val="en-GB"/>
              </w:rPr>
            </w:r>
            <w:r w:rsidRPr="007B456C">
              <w:rPr>
                <w:rFonts w:ascii="Calibri" w:hAnsi="Calibri" w:cstheme="minorBidi"/>
                <w:sz w:val="20"/>
                <w:lang w:val="en-GB"/>
              </w:rPr>
              <w:fldChar w:fldCharType="separate"/>
            </w:r>
            <w:r w:rsidRPr="007B456C">
              <w:rPr>
                <w:rFonts w:ascii="Calibri" w:hAnsi="Calibri"/>
                <w:sz w:val="20"/>
                <w:lang w:val="en-GB"/>
              </w:rPr>
              <w:t>     </w:t>
            </w:r>
            <w:r w:rsidRPr="007B456C">
              <w:rPr>
                <w:rFonts w:ascii="Calibri" w:hAnsi="Calibri" w:cstheme="minorBidi"/>
                <w:sz w:val="20"/>
                <w:lang w:val="en-GB"/>
              </w:rPr>
              <w:fldChar w:fldCharType="end"/>
            </w:r>
          </w:p>
          <w:p w14:paraId="06C8BC6C" w14:textId="77777777" w:rsidR="00870E62" w:rsidRPr="007B456C" w:rsidRDefault="00870E62" w:rsidP="002C06CC">
            <w:pPr>
              <w:tabs>
                <w:tab w:val="left" w:pos="4395"/>
                <w:tab w:val="center" w:pos="4536"/>
                <w:tab w:val="right" w:pos="9072"/>
              </w:tabs>
              <w:spacing w:after="240" w:line="256" w:lineRule="auto"/>
              <w:jc w:val="center"/>
              <w:rPr>
                <w:rFonts w:ascii="Calibri" w:hAnsi="Calibri"/>
                <w:sz w:val="20"/>
                <w:szCs w:val="20"/>
                <w:lang w:val="en-GB"/>
              </w:rPr>
            </w:pPr>
          </w:p>
          <w:p w14:paraId="5DF12651" w14:textId="77777777" w:rsidR="00870E62" w:rsidRPr="007B456C" w:rsidRDefault="00870E62" w:rsidP="002C06CC">
            <w:pPr>
              <w:tabs>
                <w:tab w:val="left" w:pos="4395"/>
                <w:tab w:val="center" w:pos="4536"/>
                <w:tab w:val="right" w:pos="9072"/>
              </w:tabs>
              <w:spacing w:after="240" w:line="256" w:lineRule="auto"/>
              <w:jc w:val="center"/>
              <w:rPr>
                <w:rFonts w:ascii="Calibri" w:hAnsi="Calibri"/>
                <w:sz w:val="20"/>
                <w:szCs w:val="20"/>
                <w:lang w:val="en-GB"/>
              </w:rPr>
            </w:pPr>
          </w:p>
        </w:tc>
        <w:tc>
          <w:tcPr>
            <w:tcW w:w="2976" w:type="dxa"/>
            <w:hideMark/>
          </w:tcPr>
          <w:p w14:paraId="0757DC47" w14:textId="77777777" w:rsidR="00870E62" w:rsidRPr="007B456C" w:rsidRDefault="00870E62" w:rsidP="002C06CC">
            <w:pPr>
              <w:tabs>
                <w:tab w:val="left" w:pos="4395"/>
                <w:tab w:val="center" w:pos="4536"/>
                <w:tab w:val="right" w:pos="9072"/>
              </w:tabs>
              <w:spacing w:after="240" w:line="256" w:lineRule="auto"/>
              <w:jc w:val="center"/>
              <w:rPr>
                <w:rFonts w:ascii="Calibri" w:hAnsi="Calibri"/>
                <w:sz w:val="20"/>
                <w:szCs w:val="20"/>
                <w:lang w:val="en-GB"/>
              </w:rPr>
            </w:pPr>
            <w:r w:rsidRPr="007B456C">
              <w:rPr>
                <w:rFonts w:ascii="Calibri" w:hAnsi="Calibri"/>
                <w:sz w:val="20"/>
                <w:lang w:val="en-GB"/>
              </w:rPr>
              <w:t>Stamp:</w:t>
            </w:r>
          </w:p>
        </w:tc>
        <w:tc>
          <w:tcPr>
            <w:tcW w:w="2976" w:type="dxa"/>
            <w:tcBorders>
              <w:bottom w:val="single" w:sz="4" w:space="0" w:color="auto"/>
            </w:tcBorders>
            <w:hideMark/>
          </w:tcPr>
          <w:p w14:paraId="50AA4404" w14:textId="77777777" w:rsidR="00870E62" w:rsidRPr="007B456C" w:rsidRDefault="00870E62" w:rsidP="002C06CC">
            <w:pPr>
              <w:tabs>
                <w:tab w:val="left" w:pos="4395"/>
                <w:tab w:val="center" w:pos="4536"/>
                <w:tab w:val="right" w:pos="9072"/>
              </w:tabs>
              <w:spacing w:after="120"/>
              <w:jc w:val="center"/>
              <w:rPr>
                <w:rFonts w:ascii="Calibri" w:hAnsi="Calibri"/>
                <w:sz w:val="20"/>
                <w:szCs w:val="20"/>
                <w:lang w:val="en-GB"/>
              </w:rPr>
            </w:pPr>
            <w:r w:rsidRPr="007B456C">
              <w:rPr>
                <w:rFonts w:ascii="Calibri" w:hAnsi="Calibri"/>
                <w:sz w:val="20"/>
                <w:lang w:val="en-GB"/>
              </w:rPr>
              <w:t>First and last name of the subcontractor’s responsible person:</w:t>
            </w:r>
          </w:p>
          <w:p w14:paraId="2F003E72" w14:textId="77777777" w:rsidR="00870E62" w:rsidRPr="007B456C" w:rsidRDefault="00870E62" w:rsidP="002C06CC">
            <w:pPr>
              <w:tabs>
                <w:tab w:val="left" w:pos="4395"/>
                <w:tab w:val="center" w:pos="4536"/>
                <w:tab w:val="right" w:pos="9072"/>
              </w:tabs>
              <w:spacing w:after="120"/>
              <w:rPr>
                <w:rFonts w:ascii="Calibri" w:hAnsi="Calibri"/>
                <w:sz w:val="20"/>
                <w:szCs w:val="20"/>
                <w:lang w:val="en-GB"/>
              </w:rPr>
            </w:pPr>
            <w:r w:rsidRPr="007B456C">
              <w:rPr>
                <w:rFonts w:ascii="Calibri" w:hAnsi="Calibri" w:cs="Calibri"/>
                <w:sz w:val="20"/>
                <w:lang w:val="en-GB"/>
              </w:rPr>
              <w:fldChar w:fldCharType="begin" w:fldLock="1">
                <w:ffData>
                  <w:name w:val="Besedilo15"/>
                  <w:enabled/>
                  <w:calcOnExit w:val="0"/>
                  <w:textInput/>
                </w:ffData>
              </w:fldChar>
            </w:r>
            <w:r w:rsidRPr="007B456C">
              <w:rPr>
                <w:rFonts w:ascii="Calibri" w:hAnsi="Calibri" w:cs="Calibri"/>
                <w:sz w:val="20"/>
                <w:lang w:val="en-GB"/>
              </w:rPr>
              <w:instrText xml:space="preserve"> FORMTEXT </w:instrText>
            </w:r>
            <w:r w:rsidRPr="007B456C">
              <w:rPr>
                <w:rFonts w:ascii="Calibri" w:hAnsi="Calibri" w:cs="Calibri"/>
                <w:sz w:val="20"/>
                <w:lang w:val="en-GB"/>
              </w:rPr>
            </w:r>
            <w:r w:rsidRPr="007B456C">
              <w:rPr>
                <w:rFonts w:ascii="Calibri" w:hAnsi="Calibri" w:cs="Calibri"/>
                <w:sz w:val="20"/>
                <w:lang w:val="en-GB"/>
              </w:rPr>
              <w:fldChar w:fldCharType="separate"/>
            </w:r>
            <w:r w:rsidRPr="007B456C">
              <w:rPr>
                <w:rFonts w:ascii="Calibri" w:hAnsi="Calibri"/>
                <w:sz w:val="20"/>
                <w:lang w:val="en-GB"/>
              </w:rPr>
              <w:t>     </w:t>
            </w:r>
            <w:r w:rsidRPr="007B456C">
              <w:rPr>
                <w:rFonts w:ascii="Calibri" w:hAnsi="Calibri" w:cs="Calibri"/>
                <w:sz w:val="20"/>
                <w:lang w:val="en-GB"/>
              </w:rPr>
              <w:fldChar w:fldCharType="end"/>
            </w:r>
          </w:p>
        </w:tc>
      </w:tr>
      <w:tr w:rsidR="00870E62" w:rsidRPr="007B456C" w14:paraId="20C42B88" w14:textId="77777777" w:rsidTr="002C06CC">
        <w:trPr>
          <w:jc w:val="center"/>
        </w:trPr>
        <w:tc>
          <w:tcPr>
            <w:tcW w:w="2976" w:type="dxa"/>
          </w:tcPr>
          <w:p w14:paraId="3CE895FA" w14:textId="77777777" w:rsidR="00870E62" w:rsidRPr="007B456C" w:rsidRDefault="00870E62" w:rsidP="002C06CC">
            <w:pPr>
              <w:tabs>
                <w:tab w:val="left" w:pos="4395"/>
                <w:tab w:val="center" w:pos="4536"/>
                <w:tab w:val="right" w:pos="9072"/>
              </w:tabs>
              <w:spacing w:after="240" w:line="256" w:lineRule="auto"/>
              <w:jc w:val="center"/>
              <w:rPr>
                <w:rFonts w:ascii="Calibri" w:hAnsi="Calibri" w:cs="Calibri"/>
                <w:bCs/>
                <w:iCs/>
                <w:sz w:val="20"/>
                <w:szCs w:val="20"/>
                <w:lang w:val="en-GB"/>
              </w:rPr>
            </w:pPr>
          </w:p>
        </w:tc>
        <w:tc>
          <w:tcPr>
            <w:tcW w:w="2976" w:type="dxa"/>
          </w:tcPr>
          <w:p w14:paraId="41CE66B8" w14:textId="77777777" w:rsidR="00870E62" w:rsidRPr="007B456C" w:rsidRDefault="00870E62" w:rsidP="002C06CC">
            <w:pPr>
              <w:tabs>
                <w:tab w:val="left" w:pos="4395"/>
                <w:tab w:val="center" w:pos="4536"/>
                <w:tab w:val="right" w:pos="9072"/>
              </w:tabs>
              <w:spacing w:after="240" w:line="256" w:lineRule="auto"/>
              <w:rPr>
                <w:rFonts w:ascii="Calibri" w:hAnsi="Calibri"/>
                <w:sz w:val="20"/>
                <w:szCs w:val="20"/>
                <w:lang w:val="en-GB"/>
              </w:rPr>
            </w:pPr>
          </w:p>
        </w:tc>
        <w:tc>
          <w:tcPr>
            <w:tcW w:w="2976" w:type="dxa"/>
            <w:tcBorders>
              <w:top w:val="single" w:sz="4" w:space="0" w:color="auto"/>
            </w:tcBorders>
          </w:tcPr>
          <w:p w14:paraId="264784F3" w14:textId="77777777" w:rsidR="00870E62" w:rsidRPr="007B456C" w:rsidRDefault="00870E62" w:rsidP="002C06CC">
            <w:pPr>
              <w:tabs>
                <w:tab w:val="left" w:pos="4395"/>
                <w:tab w:val="center" w:pos="4536"/>
                <w:tab w:val="right" w:pos="9072"/>
              </w:tabs>
              <w:spacing w:after="240" w:line="256" w:lineRule="auto"/>
              <w:jc w:val="center"/>
              <w:rPr>
                <w:rFonts w:ascii="Calibri" w:hAnsi="Calibri" w:cs="Calibri"/>
                <w:bCs/>
                <w:iCs/>
                <w:sz w:val="20"/>
                <w:szCs w:val="20"/>
                <w:lang w:val="en-GB"/>
              </w:rPr>
            </w:pPr>
            <w:r w:rsidRPr="007B456C">
              <w:rPr>
                <w:rFonts w:ascii="Calibri" w:hAnsi="Calibri"/>
                <w:sz w:val="16"/>
                <w:lang w:val="en-GB"/>
              </w:rPr>
              <w:t>Signature of the subcontractor’s responsible person</w:t>
            </w:r>
          </w:p>
        </w:tc>
      </w:tr>
    </w:tbl>
    <w:p w14:paraId="20C6BE4D" w14:textId="77777777" w:rsidR="00870E62" w:rsidRPr="007B456C" w:rsidRDefault="00870E62" w:rsidP="00870E62">
      <w:pPr>
        <w:pStyle w:val="Odstavekseznama"/>
        <w:ind w:left="0"/>
        <w:rPr>
          <w:rFonts w:asciiTheme="minorHAnsi" w:hAnsiTheme="minorHAnsi" w:cstheme="minorHAnsi"/>
          <w:sz w:val="20"/>
          <w:szCs w:val="20"/>
          <w:lang w:val="en-GB"/>
        </w:rPr>
      </w:pPr>
    </w:p>
    <w:p w14:paraId="037F44CD" w14:textId="77777777" w:rsidR="00870E62" w:rsidRPr="007B456C" w:rsidRDefault="00870E62" w:rsidP="00870E62">
      <w:pPr>
        <w:tabs>
          <w:tab w:val="left" w:pos="939"/>
        </w:tabs>
        <w:rPr>
          <w:rFonts w:asciiTheme="minorHAnsi" w:hAnsiTheme="minorHAnsi" w:cstheme="minorHAnsi"/>
          <w:sz w:val="20"/>
          <w:szCs w:val="20"/>
          <w:lang w:val="en-GB"/>
        </w:rPr>
      </w:pPr>
    </w:p>
    <w:p w14:paraId="447F221F" w14:textId="77777777" w:rsidR="00870E62" w:rsidRPr="007B456C" w:rsidRDefault="00870E62" w:rsidP="00870E62">
      <w:pPr>
        <w:rPr>
          <w:rFonts w:asciiTheme="minorHAnsi" w:hAnsiTheme="minorHAnsi" w:cstheme="minorHAnsi"/>
          <w:sz w:val="20"/>
          <w:szCs w:val="20"/>
          <w:lang w:val="en-GB"/>
        </w:rPr>
      </w:pPr>
    </w:p>
    <w:p w14:paraId="5C4CDB33" w14:textId="77777777" w:rsidR="00870E62" w:rsidRPr="007B456C" w:rsidRDefault="00870E62" w:rsidP="00870E62">
      <w:pPr>
        <w:rPr>
          <w:rFonts w:asciiTheme="minorHAnsi" w:hAnsiTheme="minorHAnsi" w:cstheme="minorHAnsi"/>
          <w:sz w:val="20"/>
          <w:szCs w:val="20"/>
          <w:lang w:val="en-GB"/>
        </w:rPr>
      </w:pPr>
    </w:p>
    <w:p w14:paraId="0B820880" w14:textId="77777777" w:rsidR="00870E62" w:rsidRPr="007B456C" w:rsidRDefault="00870E62" w:rsidP="00870E62">
      <w:pPr>
        <w:rPr>
          <w:rFonts w:asciiTheme="minorHAnsi" w:hAnsiTheme="minorHAnsi" w:cstheme="minorHAnsi"/>
          <w:sz w:val="20"/>
          <w:szCs w:val="20"/>
          <w:lang w:val="en-GB"/>
        </w:rPr>
      </w:pPr>
    </w:p>
    <w:p w14:paraId="168CC93B" w14:textId="77777777" w:rsidR="00870E62" w:rsidRPr="007B456C" w:rsidRDefault="00870E62" w:rsidP="00870E62">
      <w:pPr>
        <w:rPr>
          <w:rFonts w:asciiTheme="minorHAnsi" w:hAnsiTheme="minorHAnsi" w:cstheme="minorHAnsi"/>
          <w:sz w:val="20"/>
          <w:szCs w:val="20"/>
          <w:lang w:val="en-GB"/>
        </w:rPr>
      </w:pPr>
    </w:p>
    <w:p w14:paraId="32108EC9" w14:textId="77777777" w:rsidR="00870E62" w:rsidRPr="007B456C" w:rsidRDefault="00870E62" w:rsidP="00870E62">
      <w:pPr>
        <w:rPr>
          <w:rFonts w:asciiTheme="minorHAnsi" w:hAnsiTheme="minorHAnsi" w:cstheme="minorHAnsi"/>
          <w:sz w:val="20"/>
          <w:szCs w:val="20"/>
          <w:lang w:val="en-GB"/>
        </w:rPr>
      </w:pPr>
    </w:p>
    <w:p w14:paraId="40429142" w14:textId="77777777" w:rsidR="00870E62" w:rsidRPr="007B456C" w:rsidRDefault="00870E62" w:rsidP="00870E62">
      <w:pPr>
        <w:rPr>
          <w:rFonts w:asciiTheme="minorHAnsi" w:hAnsiTheme="minorHAnsi" w:cstheme="minorHAnsi"/>
          <w:sz w:val="20"/>
          <w:szCs w:val="20"/>
          <w:lang w:val="en-GB"/>
        </w:rPr>
      </w:pPr>
    </w:p>
    <w:p w14:paraId="0FF3EC64" w14:textId="77777777" w:rsidR="00870E62" w:rsidRPr="007B456C" w:rsidRDefault="00870E62" w:rsidP="00870E62">
      <w:pPr>
        <w:rPr>
          <w:rFonts w:asciiTheme="minorHAnsi" w:hAnsiTheme="minorHAnsi" w:cstheme="minorHAnsi"/>
          <w:sz w:val="20"/>
          <w:szCs w:val="20"/>
          <w:lang w:val="en-GB"/>
        </w:rPr>
      </w:pPr>
    </w:p>
    <w:p w14:paraId="1BC0601E" w14:textId="77777777" w:rsidR="00870E62" w:rsidRPr="007B456C" w:rsidRDefault="00870E62" w:rsidP="00870E62">
      <w:pPr>
        <w:rPr>
          <w:rFonts w:asciiTheme="minorHAnsi" w:hAnsiTheme="minorHAnsi" w:cstheme="minorHAnsi"/>
          <w:sz w:val="20"/>
          <w:szCs w:val="20"/>
          <w:lang w:val="en-GB"/>
        </w:rPr>
      </w:pPr>
    </w:p>
    <w:p w14:paraId="3E3423AF" w14:textId="77777777" w:rsidR="00870E62" w:rsidRPr="007B456C" w:rsidRDefault="00870E62" w:rsidP="00870E62">
      <w:pPr>
        <w:rPr>
          <w:rFonts w:asciiTheme="minorHAnsi" w:hAnsiTheme="minorHAnsi" w:cstheme="minorHAnsi"/>
          <w:sz w:val="20"/>
          <w:szCs w:val="20"/>
          <w:lang w:val="en-GB"/>
        </w:rPr>
      </w:pPr>
    </w:p>
    <w:p w14:paraId="7149C0AB" w14:textId="77777777" w:rsidR="00870E62" w:rsidRPr="007B456C" w:rsidRDefault="00870E62" w:rsidP="00870E62">
      <w:pPr>
        <w:rPr>
          <w:rFonts w:asciiTheme="minorHAnsi" w:hAnsiTheme="minorHAnsi" w:cstheme="minorHAnsi"/>
          <w:sz w:val="20"/>
          <w:szCs w:val="20"/>
          <w:lang w:val="en-GB"/>
        </w:rPr>
      </w:pPr>
    </w:p>
    <w:p w14:paraId="357166FE" w14:textId="77777777" w:rsidR="00870E62" w:rsidRPr="007B456C" w:rsidRDefault="00870E62" w:rsidP="00870E62">
      <w:pPr>
        <w:rPr>
          <w:rFonts w:asciiTheme="minorHAnsi" w:hAnsiTheme="minorHAnsi" w:cstheme="minorHAnsi"/>
          <w:sz w:val="20"/>
          <w:szCs w:val="20"/>
          <w:lang w:val="en-GB"/>
        </w:rPr>
      </w:pPr>
    </w:p>
    <w:p w14:paraId="5A88F650" w14:textId="77777777" w:rsidR="00870E62" w:rsidRPr="007B456C" w:rsidRDefault="00870E62" w:rsidP="00870E62">
      <w:pPr>
        <w:jc w:val="both"/>
        <w:rPr>
          <w:rFonts w:ascii="Calibri" w:hAnsi="Calibri" w:cs="Tahoma"/>
          <w:b/>
          <w:sz w:val="20"/>
          <w:szCs w:val="20"/>
          <w:u w:val="single"/>
          <w:lang w:val="en-GB"/>
        </w:rPr>
      </w:pPr>
      <w:r w:rsidRPr="007B456C">
        <w:rPr>
          <w:rFonts w:ascii="Calibri" w:hAnsi="Calibri"/>
          <w:b/>
          <w:sz w:val="20"/>
          <w:u w:val="single"/>
          <w:lang w:val="en-GB"/>
        </w:rPr>
        <w:t>INSTRUCTION:</w:t>
      </w:r>
    </w:p>
    <w:p w14:paraId="535E454F" w14:textId="77777777" w:rsidR="00870E62" w:rsidRPr="007B456C" w:rsidRDefault="00870E62" w:rsidP="00870E62">
      <w:pPr>
        <w:numPr>
          <w:ilvl w:val="0"/>
          <w:numId w:val="1"/>
        </w:numPr>
        <w:tabs>
          <w:tab w:val="left" w:pos="720"/>
          <w:tab w:val="center" w:pos="4536"/>
          <w:tab w:val="right" w:pos="9072"/>
        </w:tabs>
        <w:jc w:val="both"/>
        <w:rPr>
          <w:rFonts w:ascii="Calibri" w:hAnsi="Calibri" w:cs="Tahoma"/>
          <w:sz w:val="20"/>
          <w:szCs w:val="20"/>
          <w:lang w:val="en-GB"/>
        </w:rPr>
      </w:pPr>
      <w:r w:rsidRPr="007B456C">
        <w:rPr>
          <w:rFonts w:ascii="Calibri" w:hAnsi="Calibri"/>
          <w:sz w:val="20"/>
          <w:lang w:val="en-GB"/>
        </w:rPr>
        <w:t>This form is attached only in the event of acting together with subcontractors (otherwise it is not necessary to attach it). It is attached separately for each subcontractor requesting direct payment.</w:t>
      </w:r>
    </w:p>
    <w:p w14:paraId="6295D744" w14:textId="77777777" w:rsidR="00870E62" w:rsidRPr="007B456C" w:rsidRDefault="00870E62" w:rsidP="00870E62">
      <w:pPr>
        <w:numPr>
          <w:ilvl w:val="0"/>
          <w:numId w:val="1"/>
        </w:numPr>
        <w:tabs>
          <w:tab w:val="left" w:pos="720"/>
          <w:tab w:val="center" w:pos="4536"/>
          <w:tab w:val="right" w:pos="9072"/>
        </w:tabs>
        <w:jc w:val="both"/>
        <w:rPr>
          <w:rFonts w:ascii="Calibri" w:hAnsi="Calibri" w:cs="Tahoma"/>
          <w:sz w:val="20"/>
          <w:szCs w:val="20"/>
          <w:lang w:val="en-GB"/>
        </w:rPr>
      </w:pPr>
      <w:bookmarkStart w:id="2" w:name="_Hlk14953932"/>
      <w:r w:rsidRPr="007B456C">
        <w:rPr>
          <w:rFonts w:ascii="Calibri" w:hAnsi="Calibri"/>
          <w:sz w:val="20"/>
          <w:lang w:val="en-GB"/>
        </w:rPr>
        <w:t>The tenderer uploads the Form “Subcontractor’s Consent”</w:t>
      </w:r>
      <w:r w:rsidRPr="007B456C">
        <w:rPr>
          <w:rFonts w:ascii="Calibri" w:hAnsi="Calibri"/>
          <w:b/>
          <w:bCs/>
          <w:sz w:val="20"/>
          <w:lang w:val="en-GB"/>
        </w:rPr>
        <w:t xml:space="preserve"> </w:t>
      </w:r>
      <w:r w:rsidRPr="007B456C">
        <w:rPr>
          <w:rFonts w:ascii="Calibri" w:hAnsi="Calibri"/>
          <w:sz w:val="20"/>
          <w:lang w:val="en-GB"/>
        </w:rPr>
        <w:t>to the section “Other attachments” in the e-JN information system.</w:t>
      </w:r>
      <w:bookmarkEnd w:id="2"/>
    </w:p>
    <w:p w14:paraId="042CD53D" w14:textId="5FFC4AE1" w:rsidR="00615B14" w:rsidRPr="007B456C" w:rsidRDefault="00615B14" w:rsidP="00870E62">
      <w:pPr>
        <w:pStyle w:val="Naslov"/>
        <w:spacing w:after="0"/>
        <w:rPr>
          <w:rFonts w:ascii="Calibri" w:hAnsi="Calibri" w:cs="Tahoma"/>
          <w:szCs w:val="20"/>
          <w:lang w:val="en-GB" w:eastAsia="x-none"/>
        </w:rPr>
      </w:pPr>
    </w:p>
    <w:sectPr w:rsidR="00615B14" w:rsidRPr="007B456C" w:rsidSect="0050102F">
      <w:headerReference w:type="default" r:id="rId7"/>
      <w:footerReference w:type="even" r:id="rId8"/>
      <w:footerReference w:type="default" r:id="rId9"/>
      <w:pgSz w:w="11906" w:h="16838" w:code="9"/>
      <w:pgMar w:top="1418" w:right="1134"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BEBA4" w14:textId="77777777" w:rsidR="00AA3E7A" w:rsidRDefault="00AA3E7A" w:rsidP="007B5604">
      <w:r>
        <w:separator/>
      </w:r>
    </w:p>
  </w:endnote>
  <w:endnote w:type="continuationSeparator" w:id="0">
    <w:p w14:paraId="6125AE3F" w14:textId="77777777" w:rsidR="00AA3E7A" w:rsidRDefault="00AA3E7A" w:rsidP="007B56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A010C2" w14:textId="77777777" w:rsidR="0046591B" w:rsidRDefault="00574976" w:rsidP="0050102F">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59AFA7B6" w14:textId="77777777" w:rsidR="0046591B" w:rsidRDefault="0034529B" w:rsidP="0050102F">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A2758B" w14:textId="32A5AA2C" w:rsidR="0046591B" w:rsidRPr="00D670BE" w:rsidRDefault="0034529B" w:rsidP="00D670BE">
    <w:pPr>
      <w:pStyle w:val="Noga"/>
      <w:pBdr>
        <w:top w:val="single" w:sz="4" w:space="1" w:color="auto"/>
      </w:pBdr>
      <w:jc w:val="both"/>
      <w:rPr>
        <w:rFonts w:ascii="Calibri" w:hAnsi="Calibri" w:cs="Calibri"/>
        <w:sz w:val="16"/>
        <w:szCs w:val="16"/>
      </w:rPr>
    </w:pPr>
    <w:r w:rsidRPr="0034529B">
      <w:rPr>
        <w:rFonts w:ascii="Calibri" w:hAnsi="Calibri" w:cs="Calibri"/>
        <w:sz w:val="16"/>
        <w:szCs w:val="16"/>
      </w:rPr>
      <w:t>302/36 – RIUM80-FERI 03.1-P41-46/2022</w:t>
    </w:r>
    <w:r w:rsidR="00D670BE">
      <w:rPr>
        <w:rFonts w:ascii="Calibri" w:hAnsi="Calibri" w:cs="Calibri"/>
        <w:sz w:val="16"/>
        <w:szCs w:val="16"/>
      </w:rPr>
      <w:tab/>
    </w:r>
    <w:r w:rsidR="00D670BE">
      <w:rPr>
        <w:rFonts w:ascii="Calibri" w:hAnsi="Calibri" w:cs="Calibri"/>
        <w:sz w:val="16"/>
        <w:szCs w:val="16"/>
      </w:rPr>
      <w:tab/>
    </w:r>
    <w:proofErr w:type="spellStart"/>
    <w:r w:rsidR="00870E62">
      <w:rPr>
        <w:rFonts w:ascii="Calibri" w:hAnsi="Calibri" w:cs="Calibri"/>
        <w:sz w:val="16"/>
        <w:szCs w:val="16"/>
      </w:rPr>
      <w:t>page</w:t>
    </w:r>
    <w:proofErr w:type="spellEnd"/>
    <w:r w:rsidR="00D670BE" w:rsidRPr="008D76A1">
      <w:rPr>
        <w:rFonts w:ascii="Calibri" w:hAnsi="Calibri" w:cs="Calibri"/>
        <w:sz w:val="16"/>
        <w:szCs w:val="16"/>
      </w:rPr>
      <w:t xml:space="preserve"> </w:t>
    </w:r>
    <w:r w:rsidR="00D670BE" w:rsidRPr="008D76A1">
      <w:rPr>
        <w:rFonts w:ascii="Calibri" w:hAnsi="Calibri" w:cs="Calibri"/>
        <w:sz w:val="16"/>
        <w:szCs w:val="16"/>
      </w:rPr>
      <w:fldChar w:fldCharType="begin"/>
    </w:r>
    <w:r w:rsidR="00D670BE" w:rsidRPr="008D76A1">
      <w:rPr>
        <w:rFonts w:ascii="Calibri" w:hAnsi="Calibri" w:cs="Calibri"/>
        <w:sz w:val="16"/>
        <w:szCs w:val="16"/>
      </w:rPr>
      <w:instrText xml:space="preserve"> PAGE  \* Arabic  \* MERGEFORMAT </w:instrText>
    </w:r>
    <w:r w:rsidR="00D670BE" w:rsidRPr="008D76A1">
      <w:rPr>
        <w:rFonts w:ascii="Calibri" w:hAnsi="Calibri" w:cs="Calibri"/>
        <w:sz w:val="16"/>
        <w:szCs w:val="16"/>
      </w:rPr>
      <w:fldChar w:fldCharType="separate"/>
    </w:r>
    <w:r w:rsidR="0039366C">
      <w:rPr>
        <w:rFonts w:ascii="Calibri" w:hAnsi="Calibri" w:cs="Calibri"/>
        <w:noProof/>
        <w:sz w:val="16"/>
        <w:szCs w:val="16"/>
      </w:rPr>
      <w:t>1</w:t>
    </w:r>
    <w:r w:rsidR="00D670BE" w:rsidRPr="008D76A1">
      <w:rPr>
        <w:rFonts w:ascii="Calibri" w:hAnsi="Calibri" w:cs="Calibri"/>
        <w:sz w:val="16"/>
        <w:szCs w:val="16"/>
      </w:rPr>
      <w:fldChar w:fldCharType="end"/>
    </w:r>
    <w:r w:rsidR="00D670BE" w:rsidRPr="008D76A1">
      <w:rPr>
        <w:rFonts w:ascii="Calibri" w:hAnsi="Calibri" w:cs="Calibri"/>
        <w:sz w:val="16"/>
        <w:szCs w:val="16"/>
      </w:rPr>
      <w:t>/</w:t>
    </w:r>
    <w:r w:rsidR="00D670BE" w:rsidRPr="008D76A1">
      <w:rPr>
        <w:rFonts w:ascii="Calibri" w:hAnsi="Calibri" w:cs="Calibri"/>
        <w:sz w:val="16"/>
        <w:szCs w:val="16"/>
      </w:rPr>
      <w:fldChar w:fldCharType="begin"/>
    </w:r>
    <w:r w:rsidR="00D670BE" w:rsidRPr="008D76A1">
      <w:rPr>
        <w:rFonts w:ascii="Calibri" w:hAnsi="Calibri" w:cs="Calibri"/>
        <w:sz w:val="16"/>
        <w:szCs w:val="16"/>
      </w:rPr>
      <w:instrText xml:space="preserve"> NUMPAGES  \* Arabic  \* MERGEFORMAT </w:instrText>
    </w:r>
    <w:r w:rsidR="00D670BE" w:rsidRPr="008D76A1">
      <w:rPr>
        <w:rFonts w:ascii="Calibri" w:hAnsi="Calibri" w:cs="Calibri"/>
        <w:sz w:val="16"/>
        <w:szCs w:val="16"/>
      </w:rPr>
      <w:fldChar w:fldCharType="separate"/>
    </w:r>
    <w:r w:rsidR="0039366C">
      <w:rPr>
        <w:rFonts w:ascii="Calibri" w:hAnsi="Calibri" w:cs="Calibri"/>
        <w:noProof/>
        <w:sz w:val="16"/>
        <w:szCs w:val="16"/>
      </w:rPr>
      <w:t>1</w:t>
    </w:r>
    <w:r w:rsidR="00D670BE" w:rsidRPr="008D76A1">
      <w:rPr>
        <w:rFonts w:ascii="Calibri" w:hAnsi="Calibri" w:cs="Calibri"/>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61746C" w14:textId="77777777" w:rsidR="00AA3E7A" w:rsidRDefault="00AA3E7A" w:rsidP="007B5604">
      <w:r>
        <w:separator/>
      </w:r>
    </w:p>
  </w:footnote>
  <w:footnote w:type="continuationSeparator" w:id="0">
    <w:p w14:paraId="3C82DB00" w14:textId="77777777" w:rsidR="00AA3E7A" w:rsidRDefault="00AA3E7A" w:rsidP="007B560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elamrea"/>
      <w:tblW w:w="10206" w:type="dxa"/>
      <w:tblInd w:w="-567" w:type="dxa"/>
      <w:tblBorders>
        <w:top w:val="none" w:sz="0" w:space="0" w:color="auto"/>
        <w:left w:val="none" w:sz="0" w:space="0" w:color="auto"/>
        <w:bottom w:val="single" w:sz="4" w:space="0" w:color="BFBFBF"/>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552"/>
      <w:gridCol w:w="4111"/>
      <w:gridCol w:w="3543"/>
    </w:tblGrid>
    <w:tr w:rsidR="000D442E" w14:paraId="0A2D4CCB" w14:textId="77777777" w:rsidTr="00DB5782">
      <w:tc>
        <w:tcPr>
          <w:tcW w:w="2552" w:type="dxa"/>
          <w:tcBorders>
            <w:bottom w:val="nil"/>
          </w:tcBorders>
          <w:tcMar>
            <w:top w:w="0" w:type="dxa"/>
            <w:left w:w="108" w:type="dxa"/>
            <w:bottom w:w="227" w:type="dxa"/>
            <w:right w:w="108" w:type="dxa"/>
          </w:tcMar>
          <w:vAlign w:val="center"/>
        </w:tcPr>
        <w:p w14:paraId="075ECF2C" w14:textId="77777777" w:rsidR="000D442E" w:rsidRDefault="000D442E" w:rsidP="000D442E">
          <w:pPr>
            <w:pStyle w:val="Glava"/>
            <w:jc w:val="center"/>
          </w:pPr>
          <w:r>
            <w:rPr>
              <w:noProof/>
              <w:lang w:val="en-US" w:eastAsia="en-US"/>
            </w:rPr>
            <w:drawing>
              <wp:inline distT="0" distB="0" distL="0" distR="0" wp14:anchorId="06E7B8FA" wp14:editId="02B00F43">
                <wp:extent cx="872909" cy="497712"/>
                <wp:effectExtent l="0" t="0" r="3810" b="0"/>
                <wp:docPr id="8" name="Slika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UM.png"/>
                        <pic:cNvPicPr/>
                      </pic:nvPicPr>
                      <pic:blipFill>
                        <a:blip r:embed="rId1">
                          <a:extLst>
                            <a:ext uri="{28A0092B-C50C-407E-A947-70E740481C1C}">
                              <a14:useLocalDpi xmlns:a14="http://schemas.microsoft.com/office/drawing/2010/main" val="0"/>
                            </a:ext>
                          </a:extLst>
                        </a:blip>
                        <a:stretch>
                          <a:fillRect/>
                        </a:stretch>
                      </pic:blipFill>
                      <pic:spPr>
                        <a:xfrm>
                          <a:off x="0" y="0"/>
                          <a:ext cx="922226" cy="525832"/>
                        </a:xfrm>
                        <a:prstGeom prst="rect">
                          <a:avLst/>
                        </a:prstGeom>
                      </pic:spPr>
                    </pic:pic>
                  </a:graphicData>
                </a:graphic>
              </wp:inline>
            </w:drawing>
          </w:r>
        </w:p>
      </w:tc>
      <w:tc>
        <w:tcPr>
          <w:tcW w:w="4111" w:type="dxa"/>
          <w:tcBorders>
            <w:bottom w:val="nil"/>
          </w:tcBorders>
          <w:tcMar>
            <w:top w:w="0" w:type="dxa"/>
            <w:left w:w="108" w:type="dxa"/>
            <w:bottom w:w="227" w:type="dxa"/>
            <w:right w:w="108" w:type="dxa"/>
          </w:tcMar>
          <w:vAlign w:val="center"/>
        </w:tcPr>
        <w:p w14:paraId="5B3E8055" w14:textId="77777777" w:rsidR="000D442E" w:rsidRDefault="000D442E" w:rsidP="000D442E">
          <w:pPr>
            <w:pStyle w:val="Glava"/>
            <w:jc w:val="center"/>
          </w:pPr>
          <w:r>
            <w:rPr>
              <w:noProof/>
              <w:lang w:val="en-US" w:eastAsia="en-US"/>
            </w:rPr>
            <w:drawing>
              <wp:inline distT="0" distB="0" distL="0" distR="0" wp14:anchorId="374638E9" wp14:editId="1C0205A3">
                <wp:extent cx="1964097" cy="318303"/>
                <wp:effectExtent l="0" t="0" r="0" b="5715"/>
                <wp:docPr id="5" name="Slika 5" descr="Slika, ki vsebuje besede predmet&#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Logo_MIZS_slo.jpg"/>
                        <pic:cNvPicPr/>
                      </pic:nvPicPr>
                      <pic:blipFill>
                        <a:blip r:embed="rId2">
                          <a:extLst>
                            <a:ext uri="{28A0092B-C50C-407E-A947-70E740481C1C}">
                              <a14:useLocalDpi xmlns:a14="http://schemas.microsoft.com/office/drawing/2010/main" val="0"/>
                            </a:ext>
                          </a:extLst>
                        </a:blip>
                        <a:stretch>
                          <a:fillRect/>
                        </a:stretch>
                      </pic:blipFill>
                      <pic:spPr>
                        <a:xfrm>
                          <a:off x="0" y="0"/>
                          <a:ext cx="2106273" cy="341344"/>
                        </a:xfrm>
                        <a:prstGeom prst="rect">
                          <a:avLst/>
                        </a:prstGeom>
                      </pic:spPr>
                    </pic:pic>
                  </a:graphicData>
                </a:graphic>
              </wp:inline>
            </w:drawing>
          </w:r>
        </w:p>
      </w:tc>
      <w:tc>
        <w:tcPr>
          <w:tcW w:w="3543" w:type="dxa"/>
          <w:tcBorders>
            <w:bottom w:val="nil"/>
          </w:tcBorders>
          <w:tcMar>
            <w:top w:w="0" w:type="dxa"/>
            <w:left w:w="108" w:type="dxa"/>
            <w:bottom w:w="227" w:type="dxa"/>
            <w:right w:w="108" w:type="dxa"/>
          </w:tcMar>
          <w:vAlign w:val="center"/>
        </w:tcPr>
        <w:p w14:paraId="07CE234F" w14:textId="77777777" w:rsidR="000D442E" w:rsidRDefault="000D442E" w:rsidP="000D442E">
          <w:pPr>
            <w:pStyle w:val="Glava"/>
            <w:jc w:val="center"/>
          </w:pPr>
          <w:r>
            <w:rPr>
              <w:noProof/>
              <w:lang w:val="en-US" w:eastAsia="en-US"/>
            </w:rPr>
            <w:drawing>
              <wp:inline distT="0" distB="0" distL="0" distR="0" wp14:anchorId="149EF12B" wp14:editId="3096C5E1">
                <wp:extent cx="1558323" cy="702733"/>
                <wp:effectExtent l="0" t="0" r="3810" b="2540"/>
                <wp:docPr id="9"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Logo_EKP_sklad_za_regionalni_razvoj_SLO_slogan.jpg"/>
                        <pic:cNvPicPr/>
                      </pic:nvPicPr>
                      <pic:blipFill rotWithShape="1">
                        <a:blip r:embed="rId3">
                          <a:extLst>
                            <a:ext uri="{28A0092B-C50C-407E-A947-70E740481C1C}">
                              <a14:useLocalDpi xmlns:a14="http://schemas.microsoft.com/office/drawing/2010/main" val="0"/>
                            </a:ext>
                          </a:extLst>
                        </a:blip>
                        <a:srcRect l="16746" t="13197" r="9333" b="17931"/>
                        <a:stretch/>
                      </pic:blipFill>
                      <pic:spPr bwMode="auto">
                        <a:xfrm>
                          <a:off x="0" y="0"/>
                          <a:ext cx="1633530" cy="736648"/>
                        </a:xfrm>
                        <a:prstGeom prst="rect">
                          <a:avLst/>
                        </a:prstGeom>
                        <a:ln>
                          <a:noFill/>
                        </a:ln>
                        <a:extLst>
                          <a:ext uri="{53640926-AAD7-44D8-BBD7-CCE9431645EC}">
                            <a14:shadowObscured xmlns:a14="http://schemas.microsoft.com/office/drawing/2010/main"/>
                          </a:ext>
                        </a:extLst>
                      </pic:spPr>
                    </pic:pic>
                  </a:graphicData>
                </a:graphic>
              </wp:inline>
            </w:drawing>
          </w:r>
        </w:p>
      </w:tc>
    </w:tr>
  </w:tbl>
  <w:p w14:paraId="560F5E65" w14:textId="2EE1747F" w:rsidR="0046591B" w:rsidRPr="007B5604" w:rsidRDefault="00870E62" w:rsidP="005A5041">
    <w:pPr>
      <w:pStyle w:val="Glava"/>
      <w:pBdr>
        <w:bottom w:val="single" w:sz="6" w:space="1" w:color="auto"/>
      </w:pBdr>
      <w:rPr>
        <w:rFonts w:asciiTheme="minorHAnsi" w:hAnsiTheme="minorHAnsi" w:cstheme="minorHAnsi"/>
        <w:sz w:val="20"/>
      </w:rPr>
    </w:pPr>
    <w:r>
      <w:rPr>
        <w:rFonts w:asciiTheme="minorHAnsi" w:hAnsiTheme="minorHAnsi"/>
        <w:sz w:val="18"/>
      </w:rPr>
      <w:t>Form No. 3 “</w:t>
    </w:r>
    <w:proofErr w:type="spellStart"/>
    <w:r>
      <w:rPr>
        <w:rFonts w:asciiTheme="minorHAnsi" w:hAnsiTheme="minorHAnsi"/>
        <w:sz w:val="18"/>
      </w:rPr>
      <w:t>Subcontractor’s</w:t>
    </w:r>
    <w:proofErr w:type="spellEnd"/>
    <w:r>
      <w:rPr>
        <w:rFonts w:asciiTheme="minorHAnsi" w:hAnsiTheme="minorHAnsi"/>
        <w:sz w:val="18"/>
      </w:rPr>
      <w:t xml:space="preserve"> </w:t>
    </w:r>
    <w:proofErr w:type="spellStart"/>
    <w:r>
      <w:rPr>
        <w:rFonts w:asciiTheme="minorHAnsi" w:hAnsiTheme="minorHAnsi"/>
        <w:sz w:val="18"/>
      </w:rPr>
      <w:t>Consent</w:t>
    </w:r>
    <w:proofErr w:type="spellEnd"/>
    <w:r>
      <w:rPr>
        <w:rFonts w:asciiTheme="minorHAnsi" w:hAnsiTheme="minorHAnsi"/>
        <w:sz w:val="18"/>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7245869"/>
    <w:multiLevelType w:val="hybridMultilevel"/>
    <w:tmpl w:val="D95C50F0"/>
    <w:lvl w:ilvl="0" w:tplc="36B654BA">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8915749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604"/>
    <w:rsid w:val="00040994"/>
    <w:rsid w:val="000451BC"/>
    <w:rsid w:val="00047574"/>
    <w:rsid w:val="00090874"/>
    <w:rsid w:val="000B654D"/>
    <w:rsid w:val="000C6E8F"/>
    <w:rsid w:val="000D442E"/>
    <w:rsid w:val="000D77DD"/>
    <w:rsid w:val="00131D58"/>
    <w:rsid w:val="00143585"/>
    <w:rsid w:val="001A1CB8"/>
    <w:rsid w:val="001C3BA1"/>
    <w:rsid w:val="00203D28"/>
    <w:rsid w:val="0024052F"/>
    <w:rsid w:val="00240D72"/>
    <w:rsid w:val="002632A5"/>
    <w:rsid w:val="002A29B1"/>
    <w:rsid w:val="002A5DD3"/>
    <w:rsid w:val="002F4230"/>
    <w:rsid w:val="0034529B"/>
    <w:rsid w:val="003452B5"/>
    <w:rsid w:val="0039366C"/>
    <w:rsid w:val="003A25F2"/>
    <w:rsid w:val="0040589B"/>
    <w:rsid w:val="0045721A"/>
    <w:rsid w:val="00475552"/>
    <w:rsid w:val="00477303"/>
    <w:rsid w:val="004E5453"/>
    <w:rsid w:val="00502165"/>
    <w:rsid w:val="005122EE"/>
    <w:rsid w:val="0053285E"/>
    <w:rsid w:val="0057239E"/>
    <w:rsid w:val="00574976"/>
    <w:rsid w:val="005D2A85"/>
    <w:rsid w:val="00615B14"/>
    <w:rsid w:val="0065082A"/>
    <w:rsid w:val="00672DBF"/>
    <w:rsid w:val="00675383"/>
    <w:rsid w:val="006B77DE"/>
    <w:rsid w:val="00703997"/>
    <w:rsid w:val="007140AA"/>
    <w:rsid w:val="00787D7F"/>
    <w:rsid w:val="007B1366"/>
    <w:rsid w:val="007B456C"/>
    <w:rsid w:val="007B5604"/>
    <w:rsid w:val="007D5D51"/>
    <w:rsid w:val="00801DE5"/>
    <w:rsid w:val="008400A6"/>
    <w:rsid w:val="008545B6"/>
    <w:rsid w:val="00865233"/>
    <w:rsid w:val="00870E62"/>
    <w:rsid w:val="008A1F10"/>
    <w:rsid w:val="008C7FAB"/>
    <w:rsid w:val="00935CBD"/>
    <w:rsid w:val="009A1ED9"/>
    <w:rsid w:val="009F7DC9"/>
    <w:rsid w:val="00A0256D"/>
    <w:rsid w:val="00A10EF6"/>
    <w:rsid w:val="00A21987"/>
    <w:rsid w:val="00A327A2"/>
    <w:rsid w:val="00A5412D"/>
    <w:rsid w:val="00AA3E7A"/>
    <w:rsid w:val="00AF5A36"/>
    <w:rsid w:val="00B66577"/>
    <w:rsid w:val="00B84658"/>
    <w:rsid w:val="00BB2DB5"/>
    <w:rsid w:val="00BC48E8"/>
    <w:rsid w:val="00C403C8"/>
    <w:rsid w:val="00CA6102"/>
    <w:rsid w:val="00CA7252"/>
    <w:rsid w:val="00CC52A3"/>
    <w:rsid w:val="00D0759B"/>
    <w:rsid w:val="00D50227"/>
    <w:rsid w:val="00D670BE"/>
    <w:rsid w:val="00E1023B"/>
    <w:rsid w:val="00E11469"/>
    <w:rsid w:val="00E17997"/>
    <w:rsid w:val="00E56025"/>
    <w:rsid w:val="00E565C2"/>
    <w:rsid w:val="00E632F4"/>
    <w:rsid w:val="00EB445F"/>
    <w:rsid w:val="00ED4A54"/>
    <w:rsid w:val="00EE0E0C"/>
    <w:rsid w:val="00EE68A0"/>
    <w:rsid w:val="00F115AB"/>
    <w:rsid w:val="00F2766A"/>
    <w:rsid w:val="00F32663"/>
    <w:rsid w:val="00F63163"/>
    <w:rsid w:val="00FA40F6"/>
    <w:rsid w:val="00FA71A8"/>
    <w:rsid w:val="00FF3A9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1C8D1AE"/>
  <w15:chartTrackingRefBased/>
  <w15:docId w15:val="{055BD590-CB2A-42DF-AD18-E36460C343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7B5604"/>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HTML-oblikovano">
    <w:name w:val="HTML Preformatted"/>
    <w:basedOn w:val="Navaden"/>
    <w:link w:val="HTML-oblikovanoZnak"/>
    <w:rsid w:val="007B560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7B5604"/>
    <w:rPr>
      <w:rFonts w:ascii="Courier New" w:eastAsia="Times New Roman" w:hAnsi="Courier New" w:cs="Courier New"/>
      <w:color w:val="000000"/>
      <w:sz w:val="18"/>
      <w:szCs w:val="18"/>
      <w:lang w:eastAsia="sl-SI"/>
    </w:rPr>
  </w:style>
  <w:style w:type="paragraph" w:styleId="Noga">
    <w:name w:val="footer"/>
    <w:basedOn w:val="Navaden"/>
    <w:link w:val="NogaZnak"/>
    <w:rsid w:val="007B5604"/>
    <w:pPr>
      <w:tabs>
        <w:tab w:val="center" w:pos="4536"/>
        <w:tab w:val="right" w:pos="9072"/>
      </w:tabs>
    </w:pPr>
  </w:style>
  <w:style w:type="character" w:customStyle="1" w:styleId="NogaZnak">
    <w:name w:val="Noga Znak"/>
    <w:basedOn w:val="Privzetapisavaodstavka"/>
    <w:link w:val="Noga"/>
    <w:rsid w:val="007B5604"/>
    <w:rPr>
      <w:rFonts w:ascii="Times New Roman" w:eastAsia="Times New Roman" w:hAnsi="Times New Roman" w:cs="Times New Roman"/>
      <w:sz w:val="24"/>
      <w:szCs w:val="24"/>
      <w:lang w:eastAsia="sl-SI"/>
    </w:rPr>
  </w:style>
  <w:style w:type="character" w:styleId="tevilkastrani">
    <w:name w:val="page number"/>
    <w:basedOn w:val="Privzetapisavaodstavka"/>
    <w:rsid w:val="007B5604"/>
  </w:style>
  <w:style w:type="paragraph" w:styleId="Glava">
    <w:name w:val="header"/>
    <w:aliases w:val="E-PVO-glava,body txt,Znak,Glava - napis"/>
    <w:basedOn w:val="Navaden"/>
    <w:link w:val="GlavaZnak"/>
    <w:uiPriority w:val="99"/>
    <w:rsid w:val="007B5604"/>
    <w:pPr>
      <w:tabs>
        <w:tab w:val="center" w:pos="4536"/>
        <w:tab w:val="right" w:pos="9072"/>
      </w:tabs>
    </w:pPr>
  </w:style>
  <w:style w:type="character" w:customStyle="1" w:styleId="GlavaZnak">
    <w:name w:val="Glava Znak"/>
    <w:aliases w:val="E-PVO-glava Znak,body txt Znak,Znak Znak,Glava - napis Znak"/>
    <w:basedOn w:val="Privzetapisavaodstavka"/>
    <w:link w:val="Glava"/>
    <w:uiPriority w:val="99"/>
    <w:rsid w:val="007B5604"/>
    <w:rPr>
      <w:rFonts w:ascii="Times New Roman" w:eastAsia="Times New Roman" w:hAnsi="Times New Roman" w:cs="Times New Roman"/>
      <w:sz w:val="24"/>
      <w:szCs w:val="24"/>
      <w:lang w:eastAsia="sl-SI"/>
    </w:rPr>
  </w:style>
  <w:style w:type="paragraph" w:styleId="Naslov">
    <w:name w:val="Title"/>
    <w:basedOn w:val="Navaden"/>
    <w:next w:val="Navaden"/>
    <w:link w:val="NaslovZnak"/>
    <w:uiPriority w:val="10"/>
    <w:qFormat/>
    <w:rsid w:val="007B5604"/>
    <w:pPr>
      <w:spacing w:before="120" w:after="420"/>
      <w:contextualSpacing/>
      <w:jc w:val="center"/>
    </w:pPr>
    <w:rPr>
      <w:rFonts w:ascii="Arial" w:hAnsi="Arial"/>
      <w:b/>
      <w:caps/>
      <w:spacing w:val="5"/>
      <w:kern w:val="28"/>
      <w:sz w:val="20"/>
      <w:szCs w:val="52"/>
      <w:lang w:eastAsia="en-US"/>
    </w:rPr>
  </w:style>
  <w:style w:type="character" w:customStyle="1" w:styleId="NaslovZnak">
    <w:name w:val="Naslov Znak"/>
    <w:basedOn w:val="Privzetapisavaodstavka"/>
    <w:link w:val="Naslov"/>
    <w:uiPriority w:val="10"/>
    <w:rsid w:val="007B5604"/>
    <w:rPr>
      <w:rFonts w:ascii="Arial" w:eastAsia="Times New Roman" w:hAnsi="Arial" w:cs="Times New Roman"/>
      <w:b/>
      <w:caps/>
      <w:spacing w:val="5"/>
      <w:kern w:val="28"/>
      <w:sz w:val="20"/>
      <w:szCs w:val="52"/>
    </w:rPr>
  </w:style>
  <w:style w:type="paragraph" w:styleId="Odstavekseznama">
    <w:name w:val="List Paragraph"/>
    <w:basedOn w:val="Navaden"/>
    <w:uiPriority w:val="34"/>
    <w:qFormat/>
    <w:rsid w:val="007B5604"/>
    <w:pPr>
      <w:ind w:left="708"/>
    </w:pPr>
  </w:style>
  <w:style w:type="paragraph" w:styleId="Sprotnaopomba-besedilo">
    <w:name w:val="footnote text"/>
    <w:basedOn w:val="Navaden"/>
    <w:link w:val="Sprotnaopomba-besediloZnak"/>
    <w:uiPriority w:val="99"/>
    <w:semiHidden/>
    <w:unhideWhenUsed/>
    <w:rsid w:val="000B654D"/>
    <w:rPr>
      <w:sz w:val="20"/>
      <w:szCs w:val="20"/>
    </w:rPr>
  </w:style>
  <w:style w:type="character" w:customStyle="1" w:styleId="Sprotnaopomba-besediloZnak">
    <w:name w:val="Sprotna opomba - besedilo Znak"/>
    <w:basedOn w:val="Privzetapisavaodstavka"/>
    <w:link w:val="Sprotnaopomba-besedilo"/>
    <w:uiPriority w:val="99"/>
    <w:semiHidden/>
    <w:rsid w:val="000B654D"/>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0B654D"/>
    <w:rPr>
      <w:vertAlign w:val="superscript"/>
    </w:rPr>
  </w:style>
  <w:style w:type="paragraph" w:styleId="Konnaopomba-besedilo">
    <w:name w:val="endnote text"/>
    <w:basedOn w:val="Navaden"/>
    <w:link w:val="Konnaopomba-besediloZnak"/>
    <w:uiPriority w:val="99"/>
    <w:semiHidden/>
    <w:unhideWhenUsed/>
    <w:rsid w:val="000B654D"/>
    <w:rPr>
      <w:sz w:val="20"/>
      <w:szCs w:val="20"/>
    </w:rPr>
  </w:style>
  <w:style w:type="character" w:customStyle="1" w:styleId="Konnaopomba-besediloZnak">
    <w:name w:val="Končna opomba - besedilo Znak"/>
    <w:basedOn w:val="Privzetapisavaodstavka"/>
    <w:link w:val="Konnaopomba-besedilo"/>
    <w:uiPriority w:val="99"/>
    <w:semiHidden/>
    <w:rsid w:val="000B654D"/>
    <w:rPr>
      <w:rFonts w:ascii="Times New Roman" w:eastAsia="Times New Roman" w:hAnsi="Times New Roman" w:cs="Times New Roman"/>
      <w:sz w:val="20"/>
      <w:szCs w:val="20"/>
      <w:lang w:eastAsia="sl-SI"/>
    </w:rPr>
  </w:style>
  <w:style w:type="character" w:styleId="Konnaopomba-sklic">
    <w:name w:val="endnote reference"/>
    <w:basedOn w:val="Privzetapisavaodstavka"/>
    <w:uiPriority w:val="99"/>
    <w:semiHidden/>
    <w:unhideWhenUsed/>
    <w:rsid w:val="000B654D"/>
    <w:rPr>
      <w:vertAlign w:val="superscript"/>
    </w:rPr>
  </w:style>
  <w:style w:type="paragraph" w:styleId="Besedilooblaka">
    <w:name w:val="Balloon Text"/>
    <w:basedOn w:val="Navaden"/>
    <w:link w:val="BesedilooblakaZnak"/>
    <w:uiPriority w:val="99"/>
    <w:semiHidden/>
    <w:unhideWhenUsed/>
    <w:rsid w:val="0065082A"/>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5082A"/>
    <w:rPr>
      <w:rFonts w:ascii="Segoe UI" w:eastAsia="Times New Roman" w:hAnsi="Segoe UI" w:cs="Segoe UI"/>
      <w:sz w:val="18"/>
      <w:szCs w:val="18"/>
      <w:lang w:eastAsia="sl-SI"/>
    </w:rPr>
  </w:style>
  <w:style w:type="table" w:styleId="Tabelamrea">
    <w:name w:val="Table Grid"/>
    <w:basedOn w:val="Navadnatabela"/>
    <w:uiPriority w:val="39"/>
    <w:rsid w:val="000D442E"/>
    <w:pPr>
      <w:spacing w:after="0" w:line="240" w:lineRule="auto"/>
    </w:pPr>
    <w:rPr>
      <w:rFonts w:ascii="Calibri" w:eastAsia="Calibri" w:hAnsi="Calibri"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0041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3" Type="http://schemas.openxmlformats.org/officeDocument/2006/relationships/image" Target="media/image3.jpg"/><Relationship Id="rId2" Type="http://schemas.openxmlformats.org/officeDocument/2006/relationships/image" Target="media/image2.jp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187</Words>
  <Characters>1071</Characters>
  <Application>Microsoft Office Word</Application>
  <DocSecurity>0</DocSecurity>
  <Lines>8</Lines>
  <Paragraphs>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Maja Drnovšek</cp:lastModifiedBy>
  <cp:revision>5</cp:revision>
  <cp:lastPrinted>2021-12-16T12:16:00Z</cp:lastPrinted>
  <dcterms:created xsi:type="dcterms:W3CDTF">2022-01-11T14:25:00Z</dcterms:created>
  <dcterms:modified xsi:type="dcterms:W3CDTF">2022-09-13T11:08:00Z</dcterms:modified>
</cp:coreProperties>
</file>